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B51D" w14:textId="103CD636" w:rsidR="006A58FF" w:rsidRPr="006A58FF" w:rsidRDefault="006A58FF" w:rsidP="006A58FF">
      <w:pPr>
        <w:pStyle w:val="paragraph"/>
        <w:spacing w:before="0" w:beforeAutospacing="0" w:after="0" w:afterAutospacing="0"/>
        <w:jc w:val="center"/>
        <w:textAlignment w:val="baseline"/>
        <w:rPr>
          <w:rFonts w:asciiTheme="minorHAnsi" w:hAnsiTheme="minorHAnsi"/>
          <w:color w:val="000000"/>
        </w:rPr>
      </w:pPr>
      <w:r w:rsidRPr="006A58FF">
        <w:rPr>
          <w:rStyle w:val="normaltextrun"/>
          <w:rFonts w:asciiTheme="minorHAnsi" w:eastAsiaTheme="majorEastAsia" w:hAnsiTheme="minorHAnsi"/>
          <w:b/>
          <w:bCs/>
          <w:color w:val="000000"/>
          <w:sz w:val="28"/>
          <w:szCs w:val="28"/>
        </w:rPr>
        <w:t xml:space="preserve">Judith </w:t>
      </w:r>
      <w:proofErr w:type="spellStart"/>
      <w:r w:rsidRPr="006A58FF">
        <w:rPr>
          <w:rStyle w:val="normaltextrun"/>
          <w:rFonts w:asciiTheme="minorHAnsi" w:eastAsiaTheme="majorEastAsia" w:hAnsiTheme="minorHAnsi"/>
          <w:b/>
          <w:bCs/>
          <w:color w:val="000000"/>
          <w:sz w:val="28"/>
          <w:szCs w:val="28"/>
        </w:rPr>
        <w:t>Jáuregui</w:t>
      </w:r>
      <w:proofErr w:type="spellEnd"/>
      <w:r w:rsidRPr="006A58FF">
        <w:rPr>
          <w:rStyle w:val="normaltextrun"/>
          <w:rFonts w:asciiTheme="minorHAnsi" w:eastAsiaTheme="majorEastAsia" w:hAnsiTheme="minorHAnsi"/>
          <w:b/>
          <w:bCs/>
          <w:color w:val="000000"/>
          <w:sz w:val="28"/>
          <w:szCs w:val="28"/>
        </w:rPr>
        <w:t>, piano</w:t>
      </w:r>
    </w:p>
    <w:p w14:paraId="00F0E66A" w14:textId="77777777" w:rsidR="006A58FF" w:rsidRPr="006A58FF" w:rsidRDefault="006A58FF" w:rsidP="006A58FF">
      <w:pPr>
        <w:pStyle w:val="paragraph"/>
        <w:spacing w:before="0" w:beforeAutospacing="0" w:after="0" w:afterAutospacing="0"/>
        <w:jc w:val="center"/>
        <w:textAlignment w:val="baseline"/>
        <w:rPr>
          <w:rFonts w:asciiTheme="minorHAnsi" w:hAnsiTheme="minorHAnsi"/>
          <w:color w:val="000000"/>
        </w:rPr>
      </w:pPr>
      <w:r w:rsidRPr="006A58FF">
        <w:rPr>
          <w:rStyle w:val="eop"/>
          <w:rFonts w:asciiTheme="minorHAnsi" w:eastAsiaTheme="majorEastAsia" w:hAnsiTheme="minorHAnsi"/>
          <w:color w:val="000000"/>
          <w:sz w:val="28"/>
          <w:szCs w:val="28"/>
        </w:rPr>
        <w:t> </w:t>
      </w:r>
    </w:p>
    <w:p w14:paraId="34C431EC"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r w:rsidRPr="006A58FF">
        <w:rPr>
          <w:rStyle w:val="eop"/>
          <w:rFonts w:asciiTheme="minorHAnsi" w:eastAsiaTheme="majorEastAsia" w:hAnsiTheme="minorHAnsi"/>
          <w:color w:val="000000"/>
        </w:rPr>
        <w:t> </w:t>
      </w:r>
    </w:p>
    <w:p w14:paraId="65BBF42A"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r w:rsidRPr="006A58FF">
        <w:rPr>
          <w:rStyle w:val="normaltextrun"/>
          <w:rFonts w:asciiTheme="minorHAnsi" w:eastAsiaTheme="majorEastAsia" w:hAnsiTheme="minorHAnsi"/>
          <w:i/>
          <w:iCs/>
          <w:color w:val="101010"/>
        </w:rPr>
        <w:t xml:space="preserve">Non seulement elle confère un relief admirable à un </w:t>
      </w:r>
      <w:proofErr w:type="spellStart"/>
      <w:r w:rsidRPr="006A58FF">
        <w:rPr>
          <w:rStyle w:val="normaltextrun"/>
          <w:rFonts w:asciiTheme="minorHAnsi" w:eastAsiaTheme="majorEastAsia" w:hAnsiTheme="minorHAnsi"/>
          <w:i/>
          <w:iCs/>
          <w:color w:val="101010"/>
        </w:rPr>
        <w:t>Bösendorfer</w:t>
      </w:r>
      <w:proofErr w:type="spellEnd"/>
      <w:r w:rsidRPr="006A58FF">
        <w:rPr>
          <w:rStyle w:val="normaltextrun"/>
          <w:rFonts w:asciiTheme="minorHAnsi" w:eastAsiaTheme="majorEastAsia" w:hAnsiTheme="minorHAnsi"/>
          <w:i/>
          <w:iCs/>
          <w:color w:val="101010"/>
        </w:rPr>
        <w:t xml:space="preserve"> plein de caractère mais, surtout, elle se montre en parfaite empathie avec les </w:t>
      </w:r>
      <w:proofErr w:type="spellStart"/>
      <w:r w:rsidRPr="006A58FF">
        <w:rPr>
          <w:rStyle w:val="normaltextrun"/>
          <w:rFonts w:asciiTheme="minorHAnsi" w:eastAsiaTheme="majorEastAsia" w:hAnsiTheme="minorHAnsi"/>
          <w:i/>
          <w:iCs/>
          <w:color w:val="101010"/>
        </w:rPr>
        <w:t>oeuvres</w:t>
      </w:r>
      <w:proofErr w:type="spellEnd"/>
      <w:r w:rsidRPr="006A58FF">
        <w:rPr>
          <w:rStyle w:val="normaltextrun"/>
          <w:rFonts w:asciiTheme="minorHAnsi" w:eastAsiaTheme="majorEastAsia" w:hAnsiTheme="minorHAnsi"/>
          <w:i/>
          <w:iCs/>
          <w:color w:val="101010"/>
        </w:rPr>
        <w:t>, par son sens infaillible du discours et de la narration. Nul flou dans son jeu mais au contraire, une entière lisibilité des différents plans, préservée de tout excès analytique par un toucher d’un raffinement souverain. </w:t>
      </w:r>
      <w:r w:rsidRPr="006A58FF">
        <w:rPr>
          <w:rStyle w:val="eop"/>
          <w:rFonts w:asciiTheme="minorHAnsi" w:eastAsiaTheme="majorEastAsia" w:hAnsiTheme="minorHAnsi"/>
          <w:color w:val="101010"/>
        </w:rPr>
        <w:t> </w:t>
      </w:r>
    </w:p>
    <w:p w14:paraId="7692D4E5"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r w:rsidRPr="006A58FF">
        <w:rPr>
          <w:rStyle w:val="normaltextrun"/>
          <w:rFonts w:asciiTheme="minorHAnsi" w:eastAsiaTheme="majorEastAsia" w:hAnsiTheme="minorHAnsi"/>
          <w:b/>
          <w:bCs/>
          <w:i/>
          <w:iCs/>
          <w:color w:val="101010"/>
        </w:rPr>
        <w:t>Concerto.net, Janvier 2020</w:t>
      </w:r>
      <w:r w:rsidRPr="006A58FF">
        <w:rPr>
          <w:rStyle w:val="eop"/>
          <w:rFonts w:asciiTheme="minorHAnsi" w:eastAsiaTheme="majorEastAsia" w:hAnsiTheme="minorHAnsi"/>
          <w:color w:val="101010"/>
        </w:rPr>
        <w:t> </w:t>
      </w:r>
    </w:p>
    <w:p w14:paraId="79FE516B"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2C867C38"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r w:rsidRPr="006A58FF">
        <w:rPr>
          <w:rStyle w:val="normaltextrun"/>
          <w:rFonts w:asciiTheme="minorHAnsi" w:eastAsiaTheme="majorEastAsia" w:hAnsiTheme="minorHAnsi"/>
          <w:b/>
          <w:bCs/>
          <w:color w:val="000000"/>
        </w:rPr>
        <w:t xml:space="preserve">Judith </w:t>
      </w:r>
      <w:proofErr w:type="spellStart"/>
      <w:r w:rsidRPr="006A58FF">
        <w:rPr>
          <w:rStyle w:val="normaltextrun"/>
          <w:rFonts w:asciiTheme="minorHAnsi" w:eastAsiaTheme="majorEastAsia" w:hAnsiTheme="minorHAnsi"/>
          <w:b/>
          <w:bCs/>
          <w:color w:val="000000"/>
        </w:rPr>
        <w:t>Jáuregui</w:t>
      </w:r>
      <w:proofErr w:type="spellEnd"/>
      <w:r w:rsidRPr="006A58FF">
        <w:rPr>
          <w:rStyle w:val="normaltextrun"/>
          <w:rFonts w:asciiTheme="minorHAnsi" w:eastAsiaTheme="majorEastAsia" w:hAnsiTheme="minorHAnsi"/>
          <w:color w:val="000000"/>
        </w:rPr>
        <w:t xml:space="preserve"> est une artiste lumineuse à la personnalité aussi attachante que captivante. La pianiste espagnole a été applaudie unanimement  dans des salles aussi importantes que l’</w:t>
      </w:r>
      <w:proofErr w:type="spellStart"/>
      <w:r w:rsidRPr="006A58FF">
        <w:rPr>
          <w:rStyle w:val="normaltextrun"/>
          <w:rFonts w:asciiTheme="minorHAnsi" w:eastAsiaTheme="majorEastAsia" w:hAnsiTheme="minorHAnsi"/>
          <w:color w:val="000000"/>
        </w:rPr>
        <w:t>Auditorio</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Nacional</w:t>
      </w:r>
      <w:proofErr w:type="spellEnd"/>
      <w:r w:rsidRPr="006A58FF">
        <w:rPr>
          <w:rStyle w:val="normaltextrun"/>
          <w:rFonts w:asciiTheme="minorHAnsi" w:eastAsiaTheme="majorEastAsia" w:hAnsiTheme="minorHAnsi"/>
          <w:color w:val="000000"/>
        </w:rPr>
        <w:t xml:space="preserve"> de Madrid, le Palau de la </w:t>
      </w:r>
      <w:proofErr w:type="spellStart"/>
      <w:r w:rsidRPr="006A58FF">
        <w:rPr>
          <w:rStyle w:val="normaltextrun"/>
          <w:rFonts w:asciiTheme="minorHAnsi" w:eastAsiaTheme="majorEastAsia" w:hAnsiTheme="minorHAnsi"/>
          <w:color w:val="000000"/>
        </w:rPr>
        <w:t>Musica</w:t>
      </w:r>
      <w:proofErr w:type="spellEnd"/>
      <w:r w:rsidRPr="006A58FF">
        <w:rPr>
          <w:rStyle w:val="normaltextrun"/>
          <w:rFonts w:asciiTheme="minorHAnsi" w:eastAsiaTheme="majorEastAsia" w:hAnsiTheme="minorHAnsi"/>
          <w:color w:val="000000"/>
        </w:rPr>
        <w:t xml:space="preserve"> à Barcelone, le </w:t>
      </w:r>
      <w:proofErr w:type="spellStart"/>
      <w:r w:rsidRPr="006A58FF">
        <w:rPr>
          <w:rStyle w:val="normaltextrun"/>
          <w:rFonts w:asciiTheme="minorHAnsi" w:eastAsiaTheme="majorEastAsia" w:hAnsiTheme="minorHAnsi"/>
          <w:color w:val="000000"/>
        </w:rPr>
        <w:t>Southbank</w:t>
      </w:r>
      <w:proofErr w:type="spellEnd"/>
      <w:r w:rsidRPr="006A58FF">
        <w:rPr>
          <w:rStyle w:val="normaltextrun"/>
          <w:rFonts w:asciiTheme="minorHAnsi" w:eastAsiaTheme="majorEastAsia" w:hAnsiTheme="minorHAnsi"/>
          <w:color w:val="000000"/>
        </w:rPr>
        <w:t xml:space="preserve"> Centre de Londres, l’Auditorium du Louvre à Paris,  Flagey à Bruxelles, le </w:t>
      </w:r>
      <w:proofErr w:type="spellStart"/>
      <w:r w:rsidRPr="006A58FF">
        <w:rPr>
          <w:rStyle w:val="normaltextrun"/>
          <w:rFonts w:asciiTheme="minorHAnsi" w:eastAsiaTheme="majorEastAsia" w:hAnsiTheme="minorHAnsi"/>
          <w:color w:val="000000"/>
        </w:rPr>
        <w:t>Konzerthaus</w:t>
      </w:r>
      <w:proofErr w:type="spellEnd"/>
      <w:r w:rsidRPr="006A58FF">
        <w:rPr>
          <w:rStyle w:val="normaltextrun"/>
          <w:rFonts w:asciiTheme="minorHAnsi" w:eastAsiaTheme="majorEastAsia" w:hAnsiTheme="minorHAnsi"/>
          <w:color w:val="000000"/>
        </w:rPr>
        <w:t xml:space="preserve"> à Berlin,  le </w:t>
      </w:r>
      <w:proofErr w:type="spellStart"/>
      <w:r w:rsidRPr="006A58FF">
        <w:rPr>
          <w:rStyle w:val="normaltextrun"/>
          <w:rFonts w:asciiTheme="minorHAnsi" w:eastAsiaTheme="majorEastAsia" w:hAnsiTheme="minorHAnsi"/>
          <w:color w:val="000000"/>
        </w:rPr>
        <w:t>Suntory</w:t>
      </w:r>
      <w:proofErr w:type="spellEnd"/>
      <w:r w:rsidRPr="006A58FF">
        <w:rPr>
          <w:rStyle w:val="normaltextrun"/>
          <w:rFonts w:asciiTheme="minorHAnsi" w:eastAsiaTheme="majorEastAsia" w:hAnsiTheme="minorHAnsi"/>
          <w:color w:val="000000"/>
        </w:rPr>
        <w:t xml:space="preserve"> Hall à Tokyo, le National Center for </w:t>
      </w:r>
      <w:proofErr w:type="spellStart"/>
      <w:r w:rsidRPr="006A58FF">
        <w:rPr>
          <w:rStyle w:val="normaltextrun"/>
          <w:rFonts w:asciiTheme="minorHAnsi" w:eastAsiaTheme="majorEastAsia" w:hAnsiTheme="minorHAnsi"/>
          <w:color w:val="000000"/>
        </w:rPr>
        <w:t>Performing</w:t>
      </w:r>
      <w:proofErr w:type="spellEnd"/>
      <w:r w:rsidRPr="006A58FF">
        <w:rPr>
          <w:rStyle w:val="normaltextrun"/>
          <w:rFonts w:asciiTheme="minorHAnsi" w:eastAsiaTheme="majorEastAsia" w:hAnsiTheme="minorHAnsi"/>
          <w:color w:val="000000"/>
        </w:rPr>
        <w:t xml:space="preserve"> Arts de Pékin,  le </w:t>
      </w:r>
      <w:proofErr w:type="spellStart"/>
      <w:r w:rsidRPr="006A58FF">
        <w:rPr>
          <w:rStyle w:val="normaltextrun"/>
          <w:rFonts w:asciiTheme="minorHAnsi" w:eastAsiaTheme="majorEastAsia" w:hAnsiTheme="minorHAnsi"/>
          <w:color w:val="000000"/>
        </w:rPr>
        <w:t>Teatro</w:t>
      </w:r>
      <w:proofErr w:type="spellEnd"/>
      <w:r w:rsidRPr="006A58FF">
        <w:rPr>
          <w:rStyle w:val="normaltextrun"/>
          <w:rFonts w:asciiTheme="minorHAnsi" w:eastAsiaTheme="majorEastAsia" w:hAnsiTheme="minorHAnsi"/>
          <w:color w:val="000000"/>
        </w:rPr>
        <w:t xml:space="preserve"> Mayor à Bogota, le Lille Piano Festival, Le Festival de la Roque d’</w:t>
      </w:r>
      <w:proofErr w:type="spellStart"/>
      <w:r w:rsidRPr="006A58FF">
        <w:rPr>
          <w:rStyle w:val="normaltextrun"/>
          <w:rFonts w:asciiTheme="minorHAnsi" w:eastAsiaTheme="majorEastAsia" w:hAnsiTheme="minorHAnsi"/>
          <w:color w:val="000000"/>
        </w:rPr>
        <w:t>Anthéron</w:t>
      </w:r>
      <w:proofErr w:type="spellEnd"/>
      <w:r w:rsidRPr="006A58FF">
        <w:rPr>
          <w:rStyle w:val="normaltextrun"/>
          <w:rFonts w:asciiTheme="minorHAnsi" w:eastAsiaTheme="majorEastAsia" w:hAnsiTheme="minorHAnsi"/>
          <w:color w:val="000000"/>
        </w:rPr>
        <w:t xml:space="preserve">, le Festival de Radio France à Montpellier, Le Festival International de Musique et de Danse de Granada,  </w:t>
      </w:r>
      <w:proofErr w:type="spellStart"/>
      <w:r w:rsidRPr="006A58FF">
        <w:rPr>
          <w:rStyle w:val="normaltextrun"/>
          <w:rFonts w:asciiTheme="minorHAnsi" w:eastAsiaTheme="majorEastAsia" w:hAnsiTheme="minorHAnsi"/>
          <w:color w:val="000000"/>
        </w:rPr>
        <w:t>Schloss</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Elmau</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Murten</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Classics</w:t>
      </w:r>
      <w:proofErr w:type="spellEnd"/>
      <w:r w:rsidRPr="006A58FF">
        <w:rPr>
          <w:rStyle w:val="normaltextrun"/>
          <w:rFonts w:asciiTheme="minorHAnsi" w:eastAsiaTheme="majorEastAsia" w:hAnsiTheme="minorHAnsi"/>
          <w:color w:val="000000"/>
        </w:rPr>
        <w:t xml:space="preserve"> ou encore </w:t>
      </w:r>
      <w:proofErr w:type="spellStart"/>
      <w:r w:rsidRPr="006A58FF">
        <w:rPr>
          <w:rStyle w:val="normaltextrun"/>
          <w:rFonts w:asciiTheme="minorHAnsi" w:eastAsiaTheme="majorEastAsia" w:hAnsiTheme="minorHAnsi"/>
          <w:color w:val="000000"/>
        </w:rPr>
        <w:t>Klosters</w:t>
      </w:r>
      <w:proofErr w:type="spellEnd"/>
      <w:r w:rsidRPr="006A58FF">
        <w:rPr>
          <w:rStyle w:val="normaltextrun"/>
          <w:rFonts w:asciiTheme="minorHAnsi" w:eastAsiaTheme="majorEastAsia" w:hAnsiTheme="minorHAnsi"/>
          <w:color w:val="000000"/>
        </w:rPr>
        <w:t xml:space="preserve"> Music (Suisse).</w:t>
      </w:r>
      <w:r w:rsidRPr="006A58FF">
        <w:rPr>
          <w:rStyle w:val="eop"/>
          <w:rFonts w:asciiTheme="minorHAnsi" w:eastAsiaTheme="majorEastAsia" w:hAnsiTheme="minorHAnsi"/>
          <w:color w:val="000000"/>
        </w:rPr>
        <w:t> </w:t>
      </w:r>
    </w:p>
    <w:p w14:paraId="7B03C2BC"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5A5113B2"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r w:rsidRPr="006A58FF">
        <w:rPr>
          <w:rStyle w:val="normaltextrun"/>
          <w:rFonts w:asciiTheme="minorHAnsi" w:eastAsiaTheme="majorEastAsia" w:hAnsiTheme="minorHAnsi"/>
          <w:color w:val="000000"/>
        </w:rPr>
        <w:t xml:space="preserve">Née à Saint-Sébastien, de mère basque et de père mexicain (par sa naissance) et français (d’adoption), elle a commencé l’étude de la musique dans sa ville natale pour la poursuive à Munich auprès du maître russe Vadim </w:t>
      </w:r>
      <w:proofErr w:type="spellStart"/>
      <w:r w:rsidRPr="006A58FF">
        <w:rPr>
          <w:rStyle w:val="normaltextrun"/>
          <w:rFonts w:asciiTheme="minorHAnsi" w:eastAsiaTheme="majorEastAsia" w:hAnsiTheme="minorHAnsi"/>
          <w:color w:val="000000"/>
        </w:rPr>
        <w:t>Suchanov</w:t>
      </w:r>
      <w:proofErr w:type="spellEnd"/>
      <w:r w:rsidRPr="006A58FF">
        <w:rPr>
          <w:rStyle w:val="normaltextrun"/>
          <w:rFonts w:asciiTheme="minorHAnsi" w:eastAsiaTheme="majorEastAsia" w:hAnsiTheme="minorHAnsi"/>
          <w:color w:val="000000"/>
        </w:rPr>
        <w:t xml:space="preserve"> au Conservatoire Richard Strauss.</w:t>
      </w:r>
      <w:r w:rsidRPr="006A58FF">
        <w:rPr>
          <w:rStyle w:val="eop"/>
          <w:rFonts w:asciiTheme="minorHAnsi" w:eastAsiaTheme="majorEastAsia" w:hAnsiTheme="minorHAnsi"/>
          <w:color w:val="000000"/>
        </w:rPr>
        <w:t> </w:t>
      </w:r>
    </w:p>
    <w:p w14:paraId="5A528D79"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4A4DA5AB" w14:textId="77777777" w:rsidR="006A58FF" w:rsidRPr="006A58FF" w:rsidRDefault="006A58FF" w:rsidP="006A58FF">
      <w:pPr>
        <w:pStyle w:val="paragraph"/>
        <w:spacing w:before="0" w:beforeAutospacing="0" w:after="0" w:afterAutospacing="0"/>
        <w:jc w:val="both"/>
        <w:textAlignment w:val="baseline"/>
        <w:rPr>
          <w:rFonts w:asciiTheme="minorHAnsi" w:hAnsiTheme="minorHAnsi"/>
          <w:color w:val="000000"/>
        </w:rPr>
      </w:pPr>
      <w:r w:rsidRPr="006A58FF">
        <w:rPr>
          <w:rStyle w:val="normaltextrun"/>
          <w:rFonts w:asciiTheme="minorHAnsi" w:eastAsiaTheme="majorEastAsia" w:hAnsiTheme="minorHAnsi"/>
          <w:color w:val="000000"/>
        </w:rPr>
        <w:t>Elle a été soliste des orchestres suivants</w:t>
      </w:r>
      <w:r w:rsidRPr="006A58FF">
        <w:rPr>
          <w:rStyle w:val="normaltextrun"/>
          <w:rFonts w:ascii="Arial" w:eastAsiaTheme="majorEastAsia" w:hAnsi="Arial" w:cs="Arial"/>
          <w:color w:val="000000"/>
        </w:rPr>
        <w:t> </w:t>
      </w:r>
      <w:r w:rsidRPr="006A58FF">
        <w:rPr>
          <w:rStyle w:val="normaltextrun"/>
          <w:rFonts w:asciiTheme="minorHAnsi" w:eastAsiaTheme="majorEastAsia" w:hAnsiTheme="minorHAnsi"/>
          <w:color w:val="000000"/>
        </w:rPr>
        <w:t xml:space="preserve">:  Britten </w:t>
      </w:r>
      <w:proofErr w:type="spellStart"/>
      <w:r w:rsidRPr="006A58FF">
        <w:rPr>
          <w:rStyle w:val="normaltextrun"/>
          <w:rFonts w:asciiTheme="minorHAnsi" w:eastAsiaTheme="majorEastAsia" w:hAnsiTheme="minorHAnsi"/>
          <w:color w:val="000000"/>
        </w:rPr>
        <w:t>Sinfonia</w:t>
      </w:r>
      <w:proofErr w:type="spellEnd"/>
      <w:r w:rsidRPr="006A58FF">
        <w:rPr>
          <w:rStyle w:val="normaltextrun"/>
          <w:rFonts w:asciiTheme="minorHAnsi" w:eastAsiaTheme="majorEastAsia" w:hAnsiTheme="minorHAnsi"/>
          <w:color w:val="000000"/>
        </w:rPr>
        <w:t xml:space="preserve">, Orchestre National de Lille, </w:t>
      </w:r>
      <w:proofErr w:type="spellStart"/>
      <w:r w:rsidRPr="006A58FF">
        <w:rPr>
          <w:rStyle w:val="normaltextrun"/>
          <w:rFonts w:asciiTheme="minorHAnsi" w:eastAsiaTheme="majorEastAsia" w:hAnsiTheme="minorHAnsi"/>
          <w:color w:val="000000"/>
        </w:rPr>
        <w:t>Neubrandenburger</w:t>
      </w:r>
      <w:proofErr w:type="spellEnd"/>
      <w:r w:rsidRPr="006A58FF">
        <w:rPr>
          <w:rStyle w:val="normaltextrun"/>
          <w:rFonts w:asciiTheme="minorHAnsi" w:eastAsiaTheme="majorEastAsia" w:hAnsiTheme="minorHAnsi"/>
          <w:color w:val="000000"/>
        </w:rPr>
        <w:t xml:space="preserve"> Philharmonie, PFK Prague </w:t>
      </w:r>
      <w:proofErr w:type="spellStart"/>
      <w:r w:rsidRPr="006A58FF">
        <w:rPr>
          <w:rStyle w:val="normaltextrun"/>
          <w:rFonts w:asciiTheme="minorHAnsi" w:eastAsiaTheme="majorEastAsia" w:hAnsiTheme="minorHAnsi"/>
          <w:color w:val="000000"/>
        </w:rPr>
        <w:t>Philharmonia</w:t>
      </w:r>
      <w:proofErr w:type="spellEnd"/>
      <w:r w:rsidRPr="006A58FF">
        <w:rPr>
          <w:rStyle w:val="normaltextrun"/>
          <w:rFonts w:asciiTheme="minorHAnsi" w:eastAsiaTheme="majorEastAsia" w:hAnsiTheme="minorHAnsi"/>
          <w:color w:val="000000"/>
        </w:rPr>
        <w:t xml:space="preserve">, Neue </w:t>
      </w:r>
      <w:proofErr w:type="spellStart"/>
      <w:r w:rsidRPr="006A58FF">
        <w:rPr>
          <w:rStyle w:val="normaltextrun"/>
          <w:rFonts w:asciiTheme="minorHAnsi" w:eastAsiaTheme="majorEastAsia" w:hAnsiTheme="minorHAnsi"/>
          <w:color w:val="000000"/>
        </w:rPr>
        <w:t>Orchester</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Köln</w:t>
      </w:r>
      <w:proofErr w:type="spellEnd"/>
      <w:r w:rsidRPr="006A58FF">
        <w:rPr>
          <w:rStyle w:val="normaltextrun"/>
          <w:rFonts w:asciiTheme="minorHAnsi" w:eastAsiaTheme="majorEastAsia" w:hAnsiTheme="minorHAnsi"/>
          <w:color w:val="000000"/>
        </w:rPr>
        <w:t xml:space="preserve">, Aarhus </w:t>
      </w:r>
      <w:proofErr w:type="spellStart"/>
      <w:r w:rsidRPr="006A58FF">
        <w:rPr>
          <w:rStyle w:val="normaltextrun"/>
          <w:rFonts w:asciiTheme="minorHAnsi" w:eastAsiaTheme="majorEastAsia" w:hAnsiTheme="minorHAnsi"/>
          <w:color w:val="000000"/>
        </w:rPr>
        <w:t>Symphony</w:t>
      </w:r>
      <w:proofErr w:type="spellEnd"/>
      <w:r w:rsidRPr="006A58FF">
        <w:rPr>
          <w:rStyle w:val="normaltextrun"/>
          <w:rFonts w:asciiTheme="minorHAnsi" w:eastAsiaTheme="majorEastAsia" w:hAnsiTheme="minorHAnsi"/>
          <w:color w:val="000000"/>
        </w:rPr>
        <w:t xml:space="preserve"> Orchestra, </w:t>
      </w:r>
      <w:proofErr w:type="spellStart"/>
      <w:r w:rsidRPr="006A58FF">
        <w:rPr>
          <w:rStyle w:val="normaltextrun"/>
          <w:rFonts w:asciiTheme="minorHAnsi" w:eastAsiaTheme="majorEastAsia" w:hAnsiTheme="minorHAnsi"/>
          <w:color w:val="000000"/>
        </w:rPr>
        <w:t>Slovak</w:t>
      </w:r>
      <w:proofErr w:type="spellEnd"/>
      <w:r w:rsidRPr="006A58FF">
        <w:rPr>
          <w:rStyle w:val="normaltextrun"/>
          <w:rFonts w:asciiTheme="minorHAnsi" w:eastAsiaTheme="majorEastAsia" w:hAnsiTheme="minorHAnsi"/>
          <w:color w:val="000000"/>
        </w:rPr>
        <w:t xml:space="preserve"> Sinfonietta, </w:t>
      </w:r>
      <w:proofErr w:type="spellStart"/>
      <w:r w:rsidRPr="006A58FF">
        <w:rPr>
          <w:rStyle w:val="normaltextrun"/>
          <w:rFonts w:asciiTheme="minorHAnsi" w:eastAsiaTheme="majorEastAsia" w:hAnsiTheme="minorHAnsi"/>
          <w:color w:val="000000"/>
        </w:rPr>
        <w:t>Hradec</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Kralové</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Philharmonic</w:t>
      </w:r>
      <w:proofErr w:type="spellEnd"/>
      <w:r w:rsidRPr="006A58FF">
        <w:rPr>
          <w:rStyle w:val="normaltextrun"/>
          <w:rFonts w:asciiTheme="minorHAnsi" w:eastAsiaTheme="majorEastAsia" w:hAnsiTheme="minorHAnsi"/>
          <w:color w:val="000000"/>
        </w:rPr>
        <w:t>,  Simon Bolívar Orchestra (Venezuela), OFUNAM (Mexico) en continuant bien sûr d’être invitée par la plupart des orchestres espagnols</w:t>
      </w:r>
      <w:r w:rsidRPr="006A58FF">
        <w:rPr>
          <w:rStyle w:val="normaltextrun"/>
          <w:rFonts w:ascii="Arial" w:eastAsiaTheme="majorEastAsia" w:hAnsi="Arial" w:cs="Arial"/>
          <w:color w:val="000000"/>
        </w:rPr>
        <w:t> </w:t>
      </w:r>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Nacional</w:t>
      </w:r>
      <w:proofErr w:type="spellEnd"/>
      <w:r w:rsidRPr="006A58FF">
        <w:rPr>
          <w:rStyle w:val="normaltextrun"/>
          <w:rFonts w:asciiTheme="minorHAnsi" w:eastAsiaTheme="majorEastAsia" w:hAnsiTheme="minorHAnsi"/>
          <w:color w:val="000000"/>
        </w:rPr>
        <w:t xml:space="preserve"> de España,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de la </w:t>
      </w:r>
      <w:proofErr w:type="spellStart"/>
      <w:r w:rsidRPr="006A58FF">
        <w:rPr>
          <w:rStyle w:val="normaltextrun"/>
          <w:rFonts w:asciiTheme="minorHAnsi" w:eastAsiaTheme="majorEastAsia" w:hAnsiTheme="minorHAnsi"/>
          <w:color w:val="000000"/>
        </w:rPr>
        <w:t>Radiotelevision</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española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Sinfónica</w:t>
      </w:r>
      <w:proofErr w:type="spellEnd"/>
      <w:r w:rsidRPr="006A58FF">
        <w:rPr>
          <w:rStyle w:val="normaltextrun"/>
          <w:rFonts w:asciiTheme="minorHAnsi" w:eastAsiaTheme="majorEastAsia" w:hAnsiTheme="minorHAnsi"/>
          <w:color w:val="000000"/>
        </w:rPr>
        <w:t xml:space="preserve"> de Euskadi,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Sinfónica</w:t>
      </w:r>
      <w:proofErr w:type="spellEnd"/>
      <w:r w:rsidRPr="006A58FF">
        <w:rPr>
          <w:rStyle w:val="normaltextrun"/>
          <w:rFonts w:asciiTheme="minorHAnsi" w:eastAsiaTheme="majorEastAsia" w:hAnsiTheme="minorHAnsi"/>
          <w:color w:val="000000"/>
        </w:rPr>
        <w:t xml:space="preserve"> de Córdoba, Oviedo </w:t>
      </w:r>
      <w:proofErr w:type="spellStart"/>
      <w:r w:rsidRPr="006A58FF">
        <w:rPr>
          <w:rStyle w:val="normaltextrun"/>
          <w:rFonts w:asciiTheme="minorHAnsi" w:eastAsiaTheme="majorEastAsia" w:hAnsiTheme="minorHAnsi"/>
          <w:color w:val="000000"/>
        </w:rPr>
        <w:t>Filarmonía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Sinfónica</w:t>
      </w:r>
      <w:proofErr w:type="spellEnd"/>
      <w:r w:rsidRPr="006A58FF">
        <w:rPr>
          <w:rStyle w:val="normaltextrun"/>
          <w:rFonts w:asciiTheme="minorHAnsi" w:eastAsiaTheme="majorEastAsia" w:hAnsiTheme="minorHAnsi"/>
          <w:color w:val="000000"/>
        </w:rPr>
        <w:t xml:space="preserve"> de Castilla y León ou encore </w:t>
      </w:r>
      <w:proofErr w:type="spellStart"/>
      <w:r w:rsidRPr="006A58FF">
        <w:rPr>
          <w:rStyle w:val="normaltextrun"/>
          <w:rFonts w:asciiTheme="minorHAnsi" w:eastAsiaTheme="majorEastAsia" w:hAnsiTheme="minorHAnsi"/>
          <w:color w:val="000000"/>
        </w:rPr>
        <w:t>Orquesta</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Sinfónica</w:t>
      </w:r>
      <w:proofErr w:type="spellEnd"/>
      <w:r w:rsidRPr="006A58FF">
        <w:rPr>
          <w:rStyle w:val="normaltextrun"/>
          <w:rFonts w:asciiTheme="minorHAnsi" w:eastAsiaTheme="majorEastAsia" w:hAnsiTheme="minorHAnsi"/>
          <w:color w:val="000000"/>
        </w:rPr>
        <w:t xml:space="preserve"> de Bilbao.</w:t>
      </w:r>
      <w:r w:rsidRPr="006A58FF">
        <w:rPr>
          <w:rStyle w:val="eop"/>
          <w:rFonts w:asciiTheme="minorHAnsi" w:eastAsiaTheme="majorEastAsia" w:hAnsiTheme="minorHAnsi"/>
          <w:color w:val="000000"/>
        </w:rPr>
        <w:t> </w:t>
      </w:r>
    </w:p>
    <w:p w14:paraId="6A5BA61F"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75CECFAC" w14:textId="77777777" w:rsidR="006A58FF" w:rsidRPr="006A58FF" w:rsidRDefault="006A58FF" w:rsidP="006A58FF">
      <w:pPr>
        <w:pStyle w:val="paragraph"/>
        <w:spacing w:before="0" w:beforeAutospacing="0" w:after="0" w:afterAutospacing="0"/>
        <w:jc w:val="both"/>
        <w:textAlignment w:val="baseline"/>
        <w:rPr>
          <w:rFonts w:asciiTheme="minorHAnsi" w:hAnsiTheme="minorHAnsi"/>
          <w:color w:val="000000"/>
        </w:rPr>
      </w:pPr>
      <w:r w:rsidRPr="006A58FF">
        <w:rPr>
          <w:rStyle w:val="normaltextrun"/>
          <w:rFonts w:asciiTheme="minorHAnsi" w:eastAsiaTheme="majorEastAsia" w:hAnsiTheme="minorHAnsi"/>
          <w:color w:val="000000"/>
        </w:rPr>
        <w:t xml:space="preserve">Elle a eu la chance d’être dirigée par des chefs de renom tels qu’Andrey </w:t>
      </w:r>
      <w:proofErr w:type="spellStart"/>
      <w:r w:rsidRPr="006A58FF">
        <w:rPr>
          <w:rStyle w:val="normaltextrun"/>
          <w:rFonts w:asciiTheme="minorHAnsi" w:eastAsiaTheme="majorEastAsia" w:hAnsiTheme="minorHAnsi"/>
          <w:color w:val="000000"/>
        </w:rPr>
        <w:t>Boreyko</w:t>
      </w:r>
      <w:proofErr w:type="spellEnd"/>
      <w:r w:rsidRPr="006A58FF">
        <w:rPr>
          <w:rStyle w:val="normaltextrun"/>
          <w:rFonts w:asciiTheme="minorHAnsi" w:eastAsiaTheme="majorEastAsia" w:hAnsiTheme="minorHAnsi"/>
          <w:color w:val="000000"/>
        </w:rPr>
        <w:t xml:space="preserve">, Marc </w:t>
      </w:r>
      <w:proofErr w:type="spellStart"/>
      <w:r w:rsidRPr="006A58FF">
        <w:rPr>
          <w:rStyle w:val="normaltextrun"/>
          <w:rFonts w:asciiTheme="minorHAnsi" w:eastAsiaTheme="majorEastAsia" w:hAnsiTheme="minorHAnsi"/>
          <w:color w:val="000000"/>
        </w:rPr>
        <w:t>Soustrot</w:t>
      </w:r>
      <w:proofErr w:type="spellEnd"/>
      <w:r w:rsidRPr="006A58FF">
        <w:rPr>
          <w:rStyle w:val="normaltextrun"/>
          <w:rFonts w:asciiTheme="minorHAnsi" w:eastAsiaTheme="majorEastAsia" w:hAnsiTheme="minorHAnsi"/>
          <w:color w:val="000000"/>
        </w:rPr>
        <w:t xml:space="preserve">, Jan Willem de </w:t>
      </w:r>
      <w:proofErr w:type="spellStart"/>
      <w:r w:rsidRPr="006A58FF">
        <w:rPr>
          <w:rStyle w:val="normaltextrun"/>
          <w:rFonts w:asciiTheme="minorHAnsi" w:eastAsiaTheme="majorEastAsia" w:hAnsiTheme="minorHAnsi"/>
          <w:color w:val="000000"/>
        </w:rPr>
        <w:t>Vriend</w:t>
      </w:r>
      <w:proofErr w:type="spellEnd"/>
      <w:r w:rsidRPr="006A58FF">
        <w:rPr>
          <w:rStyle w:val="normaltextrun"/>
          <w:rFonts w:asciiTheme="minorHAnsi" w:eastAsiaTheme="majorEastAsia" w:hAnsiTheme="minorHAnsi"/>
          <w:color w:val="000000"/>
        </w:rPr>
        <w:t xml:space="preserve">, Diego </w:t>
      </w:r>
      <w:proofErr w:type="spellStart"/>
      <w:r w:rsidRPr="006A58FF">
        <w:rPr>
          <w:rStyle w:val="normaltextrun"/>
          <w:rFonts w:asciiTheme="minorHAnsi" w:eastAsiaTheme="majorEastAsia" w:hAnsiTheme="minorHAnsi"/>
          <w:color w:val="000000"/>
        </w:rPr>
        <w:t>Matheuz</w:t>
      </w:r>
      <w:proofErr w:type="spellEnd"/>
      <w:r w:rsidRPr="006A58FF">
        <w:rPr>
          <w:rStyle w:val="normaltextrun"/>
          <w:rFonts w:asciiTheme="minorHAnsi" w:eastAsiaTheme="majorEastAsia" w:hAnsiTheme="minorHAnsi"/>
          <w:color w:val="000000"/>
        </w:rPr>
        <w:t xml:space="preserve">, Jaime Martín, </w:t>
      </w:r>
      <w:proofErr w:type="spellStart"/>
      <w:r w:rsidRPr="006A58FF">
        <w:rPr>
          <w:rStyle w:val="normaltextrun"/>
          <w:rFonts w:asciiTheme="minorHAnsi" w:eastAsiaTheme="majorEastAsia" w:hAnsiTheme="minorHAnsi"/>
          <w:color w:val="000000"/>
        </w:rPr>
        <w:t>Víctor</w:t>
      </w:r>
      <w:proofErr w:type="spellEnd"/>
      <w:r w:rsidRPr="006A58FF">
        <w:rPr>
          <w:rStyle w:val="normaltextrun"/>
          <w:rFonts w:asciiTheme="minorHAnsi" w:eastAsiaTheme="majorEastAsia" w:hAnsiTheme="minorHAnsi"/>
          <w:color w:val="000000"/>
        </w:rPr>
        <w:t xml:space="preserve"> Pablo </w:t>
      </w:r>
      <w:proofErr w:type="gramStart"/>
      <w:r w:rsidRPr="006A58FF">
        <w:rPr>
          <w:rStyle w:val="normaltextrun"/>
          <w:rFonts w:asciiTheme="minorHAnsi" w:eastAsiaTheme="majorEastAsia" w:hAnsiTheme="minorHAnsi"/>
          <w:color w:val="000000"/>
        </w:rPr>
        <w:t>Pérez,  Günter</w:t>
      </w:r>
      <w:proofErr w:type="gramEnd"/>
      <w:r w:rsidRPr="006A58FF">
        <w:rPr>
          <w:rStyle w:val="normaltextrun"/>
          <w:rFonts w:asciiTheme="minorHAnsi" w:eastAsiaTheme="majorEastAsia" w:hAnsiTheme="minorHAnsi"/>
          <w:color w:val="000000"/>
        </w:rPr>
        <w:t xml:space="preserve"> </w:t>
      </w:r>
      <w:proofErr w:type="spellStart"/>
      <w:proofErr w:type="gramStart"/>
      <w:r w:rsidRPr="006A58FF">
        <w:rPr>
          <w:rStyle w:val="normaltextrun"/>
          <w:rFonts w:asciiTheme="minorHAnsi" w:eastAsiaTheme="majorEastAsia" w:hAnsiTheme="minorHAnsi"/>
          <w:color w:val="000000"/>
        </w:rPr>
        <w:t>Neuhold</w:t>
      </w:r>
      <w:proofErr w:type="spellEnd"/>
      <w:r w:rsidRPr="006A58FF">
        <w:rPr>
          <w:rStyle w:val="normaltextrun"/>
          <w:rFonts w:asciiTheme="minorHAnsi" w:eastAsiaTheme="majorEastAsia" w:hAnsiTheme="minorHAnsi"/>
          <w:color w:val="000000"/>
        </w:rPr>
        <w:t>,  Erik</w:t>
      </w:r>
      <w:proofErr w:type="gramEnd"/>
      <w:r w:rsidRPr="006A58FF">
        <w:rPr>
          <w:rStyle w:val="normaltextrun"/>
          <w:rFonts w:asciiTheme="minorHAnsi" w:eastAsiaTheme="majorEastAsia" w:hAnsiTheme="minorHAnsi"/>
          <w:color w:val="000000"/>
        </w:rPr>
        <w:t xml:space="preserve"> Nielsen, Jaume </w:t>
      </w:r>
      <w:proofErr w:type="spellStart"/>
      <w:r w:rsidRPr="006A58FF">
        <w:rPr>
          <w:rStyle w:val="normaltextrun"/>
          <w:rFonts w:asciiTheme="minorHAnsi" w:eastAsiaTheme="majorEastAsia" w:hAnsiTheme="minorHAnsi"/>
          <w:color w:val="000000"/>
        </w:rPr>
        <w:t>Santonja</w:t>
      </w:r>
      <w:proofErr w:type="spellEnd"/>
      <w:r w:rsidRPr="006A58FF">
        <w:rPr>
          <w:rStyle w:val="normaltextrun"/>
          <w:rFonts w:asciiTheme="minorHAnsi" w:eastAsiaTheme="majorEastAsia" w:hAnsiTheme="minorHAnsi"/>
          <w:color w:val="000000"/>
        </w:rPr>
        <w:t xml:space="preserve">, Antonio Méndez, Virginia </w:t>
      </w:r>
      <w:proofErr w:type="spellStart"/>
      <w:r w:rsidRPr="006A58FF">
        <w:rPr>
          <w:rStyle w:val="normaltextrun"/>
          <w:rFonts w:asciiTheme="minorHAnsi" w:eastAsiaTheme="majorEastAsia" w:hAnsiTheme="minorHAnsi"/>
          <w:color w:val="000000"/>
        </w:rPr>
        <w:t>Martínez</w:t>
      </w:r>
      <w:proofErr w:type="spellEnd"/>
      <w:r w:rsidRPr="006A58FF">
        <w:rPr>
          <w:rStyle w:val="normaltextrun"/>
          <w:rFonts w:asciiTheme="minorHAnsi" w:eastAsiaTheme="majorEastAsia" w:hAnsiTheme="minorHAnsi"/>
          <w:color w:val="000000"/>
        </w:rPr>
        <w:t xml:space="preserve">, Lina González Granados, Jaime Martin, </w:t>
      </w:r>
      <w:proofErr w:type="spellStart"/>
      <w:proofErr w:type="gramStart"/>
      <w:r w:rsidRPr="006A58FF">
        <w:rPr>
          <w:rStyle w:val="normaltextrun"/>
          <w:rFonts w:asciiTheme="minorHAnsi" w:eastAsiaTheme="majorEastAsia" w:hAnsiTheme="minorHAnsi"/>
          <w:color w:val="000000"/>
        </w:rPr>
        <w:t>Ramón</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Tebar</w:t>
      </w:r>
      <w:proofErr w:type="spellEnd"/>
      <w:r w:rsidRPr="006A58FF">
        <w:rPr>
          <w:rStyle w:val="normaltextrun"/>
          <w:rFonts w:asciiTheme="minorHAnsi" w:eastAsiaTheme="majorEastAsia" w:hAnsiTheme="minorHAnsi"/>
          <w:color w:val="000000"/>
        </w:rPr>
        <w:t>,  Jean</w:t>
      </w:r>
      <w:proofErr w:type="gramEnd"/>
      <w:r w:rsidRPr="006A58FF">
        <w:rPr>
          <w:rStyle w:val="normaltextrun"/>
          <w:rFonts w:asciiTheme="minorHAnsi" w:eastAsiaTheme="majorEastAsia" w:hAnsiTheme="minorHAnsi"/>
          <w:color w:val="000000"/>
        </w:rPr>
        <w:t xml:space="preserve">-Claude </w:t>
      </w:r>
      <w:proofErr w:type="gramStart"/>
      <w:r w:rsidRPr="006A58FF">
        <w:rPr>
          <w:rStyle w:val="normaltextrun"/>
          <w:rFonts w:asciiTheme="minorHAnsi" w:eastAsiaTheme="majorEastAsia" w:hAnsiTheme="minorHAnsi"/>
          <w:color w:val="000000"/>
        </w:rPr>
        <w:t>Casadesus  ou</w:t>
      </w:r>
      <w:proofErr w:type="gramEnd"/>
      <w:r w:rsidRPr="006A58FF">
        <w:rPr>
          <w:rStyle w:val="normaltextrun"/>
          <w:rFonts w:asciiTheme="minorHAnsi" w:eastAsiaTheme="majorEastAsia" w:hAnsiTheme="minorHAnsi"/>
          <w:color w:val="000000"/>
        </w:rPr>
        <w:t xml:space="preserve"> Kaspar Zehnder.</w:t>
      </w:r>
      <w:r w:rsidRPr="006A58FF">
        <w:rPr>
          <w:rStyle w:val="eop"/>
          <w:rFonts w:asciiTheme="minorHAnsi" w:eastAsiaTheme="majorEastAsia" w:hAnsiTheme="minorHAnsi"/>
          <w:color w:val="000000"/>
        </w:rPr>
        <w:t> </w:t>
      </w:r>
    </w:p>
    <w:p w14:paraId="5900DA10"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12BA7A81" w14:textId="77777777" w:rsidR="006A58FF" w:rsidRPr="006A58FF" w:rsidRDefault="006A58FF" w:rsidP="006A58FF">
      <w:pPr>
        <w:pStyle w:val="paragraph"/>
        <w:spacing w:before="0" w:beforeAutospacing="0" w:after="0" w:afterAutospacing="0"/>
        <w:jc w:val="both"/>
        <w:textAlignment w:val="baseline"/>
        <w:rPr>
          <w:rFonts w:asciiTheme="minorHAnsi" w:hAnsiTheme="minorHAnsi"/>
          <w:color w:val="000000"/>
        </w:rPr>
      </w:pPr>
      <w:r w:rsidRPr="006A58FF">
        <w:rPr>
          <w:rStyle w:val="normaltextrun"/>
          <w:rFonts w:asciiTheme="minorHAnsi" w:eastAsiaTheme="majorEastAsia" w:hAnsiTheme="minorHAnsi"/>
          <w:color w:val="000000"/>
        </w:rPr>
        <w:t xml:space="preserve">Parmi les temps forts de la saison 23/24, on peut citer les invitations de l’Orchestre de Cannes, l’ORTVE (Orchestre de la Radio et </w:t>
      </w:r>
      <w:proofErr w:type="gramStart"/>
      <w:r w:rsidRPr="006A58FF">
        <w:rPr>
          <w:rStyle w:val="normaltextrun"/>
          <w:rFonts w:asciiTheme="minorHAnsi" w:eastAsiaTheme="majorEastAsia" w:hAnsiTheme="minorHAnsi"/>
          <w:color w:val="000000"/>
        </w:rPr>
        <w:t>Télévision  Nationale</w:t>
      </w:r>
      <w:proofErr w:type="gramEnd"/>
      <w:r w:rsidRPr="006A58FF">
        <w:rPr>
          <w:rStyle w:val="normaltextrun"/>
          <w:rFonts w:asciiTheme="minorHAnsi" w:eastAsiaTheme="majorEastAsia" w:hAnsiTheme="minorHAnsi"/>
          <w:color w:val="000000"/>
        </w:rPr>
        <w:t xml:space="preserve"> Espagnole) et du Real </w:t>
      </w:r>
      <w:proofErr w:type="spellStart"/>
      <w:r w:rsidRPr="006A58FF">
        <w:rPr>
          <w:rStyle w:val="normaltextrun"/>
          <w:rFonts w:asciiTheme="minorHAnsi" w:eastAsiaTheme="majorEastAsia" w:hAnsiTheme="minorHAnsi"/>
          <w:color w:val="000000"/>
        </w:rPr>
        <w:t>Filharmonia</w:t>
      </w:r>
      <w:proofErr w:type="spellEnd"/>
      <w:r w:rsidRPr="006A58FF">
        <w:rPr>
          <w:rStyle w:val="normaltextrun"/>
          <w:rFonts w:asciiTheme="minorHAnsi" w:eastAsiaTheme="majorEastAsia" w:hAnsiTheme="minorHAnsi"/>
          <w:color w:val="000000"/>
        </w:rPr>
        <w:t xml:space="preserve"> Orchestra. Elle retourne aussi à l’</w:t>
      </w:r>
      <w:proofErr w:type="spellStart"/>
      <w:r w:rsidRPr="006A58FF">
        <w:rPr>
          <w:rStyle w:val="normaltextrun"/>
          <w:rFonts w:asciiTheme="minorHAnsi" w:eastAsiaTheme="majorEastAsia" w:hAnsiTheme="minorHAnsi"/>
          <w:color w:val="000000"/>
        </w:rPr>
        <w:t>Auditorio</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Nacional</w:t>
      </w:r>
      <w:proofErr w:type="spellEnd"/>
      <w:r w:rsidRPr="006A58FF">
        <w:rPr>
          <w:rStyle w:val="normaltextrun"/>
          <w:rFonts w:asciiTheme="minorHAnsi" w:eastAsiaTheme="majorEastAsia" w:hAnsiTheme="minorHAnsi"/>
          <w:color w:val="000000"/>
        </w:rPr>
        <w:t xml:space="preserve"> de Madrid, le Palau de la </w:t>
      </w:r>
      <w:proofErr w:type="spellStart"/>
      <w:r w:rsidRPr="006A58FF">
        <w:rPr>
          <w:rStyle w:val="normaltextrun"/>
          <w:rFonts w:asciiTheme="minorHAnsi" w:eastAsiaTheme="majorEastAsia" w:hAnsiTheme="minorHAnsi"/>
          <w:color w:val="000000"/>
        </w:rPr>
        <w:t>Musica</w:t>
      </w:r>
      <w:proofErr w:type="spellEnd"/>
      <w:r w:rsidRPr="006A58FF">
        <w:rPr>
          <w:rStyle w:val="normaltextrun"/>
          <w:rFonts w:asciiTheme="minorHAnsi" w:eastAsiaTheme="majorEastAsia" w:hAnsiTheme="minorHAnsi"/>
          <w:color w:val="000000"/>
        </w:rPr>
        <w:t xml:space="preserve"> de Barcelone, l’</w:t>
      </w:r>
      <w:proofErr w:type="spellStart"/>
      <w:r w:rsidRPr="006A58FF">
        <w:rPr>
          <w:rStyle w:val="normaltextrun"/>
          <w:rFonts w:asciiTheme="minorHAnsi" w:eastAsiaTheme="majorEastAsia" w:hAnsiTheme="minorHAnsi"/>
          <w:color w:val="000000"/>
        </w:rPr>
        <w:t>Auditorio</w:t>
      </w:r>
      <w:proofErr w:type="spellEnd"/>
      <w:r w:rsidRPr="006A58FF">
        <w:rPr>
          <w:rStyle w:val="normaltextrun"/>
          <w:rFonts w:asciiTheme="minorHAnsi" w:eastAsiaTheme="majorEastAsia" w:hAnsiTheme="minorHAnsi"/>
          <w:color w:val="000000"/>
        </w:rPr>
        <w:t xml:space="preserve"> de Tenerife, le </w:t>
      </w:r>
      <w:proofErr w:type="spellStart"/>
      <w:r w:rsidRPr="006A58FF">
        <w:rPr>
          <w:rStyle w:val="normaltextrun"/>
          <w:rFonts w:asciiTheme="minorHAnsi" w:eastAsiaTheme="majorEastAsia" w:hAnsiTheme="minorHAnsi"/>
          <w:color w:val="000000"/>
        </w:rPr>
        <w:t>Teatro</w:t>
      </w:r>
      <w:proofErr w:type="spellEnd"/>
      <w:r w:rsidRPr="006A58FF">
        <w:rPr>
          <w:rStyle w:val="normaltextrun"/>
          <w:rFonts w:asciiTheme="minorHAnsi" w:eastAsiaTheme="majorEastAsia" w:hAnsiTheme="minorHAnsi"/>
          <w:color w:val="000000"/>
        </w:rPr>
        <w:t xml:space="preserve"> Mayor à Bogota.  </w:t>
      </w:r>
      <w:r w:rsidRPr="006A58FF">
        <w:rPr>
          <w:rStyle w:val="eop"/>
          <w:rFonts w:asciiTheme="minorHAnsi" w:eastAsiaTheme="majorEastAsia" w:hAnsiTheme="minorHAnsi"/>
          <w:color w:val="000000"/>
        </w:rPr>
        <w:t> </w:t>
      </w:r>
    </w:p>
    <w:p w14:paraId="10BA79BF"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1C34FB1E" w14:textId="77777777" w:rsidR="006A58FF" w:rsidRPr="006A58FF" w:rsidRDefault="006A58FF" w:rsidP="006A58FF">
      <w:pPr>
        <w:pStyle w:val="paragraph"/>
        <w:spacing w:before="0" w:beforeAutospacing="0" w:after="0" w:afterAutospacing="0"/>
        <w:jc w:val="both"/>
        <w:textAlignment w:val="baseline"/>
        <w:rPr>
          <w:rFonts w:asciiTheme="minorHAnsi" w:hAnsiTheme="minorHAnsi"/>
          <w:color w:val="000000"/>
        </w:rPr>
      </w:pPr>
      <w:r w:rsidRPr="006A58FF">
        <w:rPr>
          <w:rStyle w:val="normaltextrun"/>
          <w:rFonts w:asciiTheme="minorHAnsi" w:eastAsiaTheme="majorEastAsia" w:hAnsiTheme="minorHAnsi"/>
          <w:color w:val="000000"/>
        </w:rPr>
        <w:t xml:space="preserve">Chambriste accomplie, </w:t>
      </w:r>
      <w:r w:rsidRPr="006A58FF">
        <w:rPr>
          <w:rStyle w:val="normaltextrun"/>
          <w:rFonts w:asciiTheme="minorHAnsi" w:eastAsiaTheme="majorEastAsia" w:hAnsiTheme="minorHAnsi"/>
          <w:b/>
          <w:bCs/>
          <w:color w:val="000000"/>
        </w:rPr>
        <w:t xml:space="preserve">Judith </w:t>
      </w:r>
      <w:proofErr w:type="spellStart"/>
      <w:r w:rsidRPr="006A58FF">
        <w:rPr>
          <w:rStyle w:val="normaltextrun"/>
          <w:rFonts w:asciiTheme="minorHAnsi" w:eastAsiaTheme="majorEastAsia" w:hAnsiTheme="minorHAnsi"/>
          <w:b/>
          <w:bCs/>
          <w:color w:val="000000"/>
        </w:rPr>
        <w:t>Jáuregui</w:t>
      </w:r>
      <w:proofErr w:type="spellEnd"/>
      <w:r w:rsidRPr="006A58FF">
        <w:rPr>
          <w:rStyle w:val="normaltextrun"/>
          <w:rFonts w:asciiTheme="minorHAnsi" w:eastAsiaTheme="majorEastAsia" w:hAnsiTheme="minorHAnsi"/>
          <w:color w:val="000000"/>
        </w:rPr>
        <w:t xml:space="preserve"> a bâti des liens solides avec les Quatuors </w:t>
      </w:r>
      <w:proofErr w:type="spellStart"/>
      <w:r w:rsidRPr="006A58FF">
        <w:rPr>
          <w:rStyle w:val="normaltextrun"/>
          <w:rFonts w:asciiTheme="minorHAnsi" w:eastAsiaTheme="majorEastAsia" w:hAnsiTheme="minorHAnsi"/>
          <w:color w:val="000000"/>
        </w:rPr>
        <w:t>Mandelring</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Signum</w:t>
      </w:r>
      <w:proofErr w:type="spellEnd"/>
      <w:r w:rsidRPr="006A58FF">
        <w:rPr>
          <w:rStyle w:val="normaltextrun"/>
          <w:rFonts w:asciiTheme="minorHAnsi" w:eastAsiaTheme="majorEastAsia" w:hAnsiTheme="minorHAnsi"/>
          <w:color w:val="000000"/>
        </w:rPr>
        <w:t xml:space="preserve"> et Gerhard, et aussi avec la violoniste </w:t>
      </w:r>
      <w:proofErr w:type="spellStart"/>
      <w:r w:rsidRPr="006A58FF">
        <w:rPr>
          <w:rStyle w:val="normaltextrun"/>
          <w:rFonts w:asciiTheme="minorHAnsi" w:eastAsiaTheme="majorEastAsia" w:hAnsiTheme="minorHAnsi"/>
          <w:color w:val="000000"/>
        </w:rPr>
        <w:t>Soyoung</w:t>
      </w:r>
      <w:proofErr w:type="spellEnd"/>
      <w:r w:rsidRPr="006A58FF">
        <w:rPr>
          <w:rStyle w:val="normaltextrun"/>
          <w:rFonts w:asciiTheme="minorHAnsi" w:eastAsiaTheme="majorEastAsia" w:hAnsiTheme="minorHAnsi"/>
          <w:color w:val="000000"/>
        </w:rPr>
        <w:t xml:space="preserve"> Yoon et la violoncelliste Nadège Rochat.</w:t>
      </w:r>
      <w:r w:rsidRPr="006A58FF">
        <w:rPr>
          <w:rStyle w:val="eop"/>
          <w:rFonts w:asciiTheme="minorHAnsi" w:eastAsiaTheme="majorEastAsia" w:hAnsiTheme="minorHAnsi"/>
          <w:color w:val="000000"/>
        </w:rPr>
        <w:t> </w:t>
      </w:r>
    </w:p>
    <w:p w14:paraId="5CDD575F"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0874719B" w14:textId="77777777" w:rsidR="006A58FF" w:rsidRPr="006A58FF" w:rsidRDefault="006A58FF" w:rsidP="006A58FF">
      <w:pPr>
        <w:pStyle w:val="paragraph"/>
        <w:spacing w:before="0" w:beforeAutospacing="0" w:after="0" w:afterAutospacing="0"/>
        <w:jc w:val="both"/>
        <w:textAlignment w:val="baseline"/>
        <w:rPr>
          <w:rFonts w:asciiTheme="minorHAnsi" w:hAnsiTheme="minorHAnsi"/>
          <w:color w:val="000000"/>
        </w:rPr>
      </w:pPr>
      <w:r w:rsidRPr="006A58FF">
        <w:rPr>
          <w:rStyle w:val="normaltextrun"/>
          <w:rFonts w:asciiTheme="minorHAnsi" w:eastAsiaTheme="majorEastAsia" w:hAnsiTheme="minorHAnsi"/>
          <w:color w:val="000000"/>
          <w:lang w:val="en-US"/>
        </w:rPr>
        <w:t>Son dernier CD «</w:t>
      </w:r>
      <w:r w:rsidRPr="006A58FF">
        <w:rPr>
          <w:rStyle w:val="normaltextrun"/>
          <w:rFonts w:ascii="Arial" w:eastAsiaTheme="majorEastAsia" w:hAnsi="Arial" w:cs="Arial"/>
          <w:color w:val="000000"/>
          <w:lang w:val="en-US"/>
        </w:rPr>
        <w:t> </w:t>
      </w:r>
      <w:r w:rsidRPr="006A58FF">
        <w:rPr>
          <w:rStyle w:val="normaltextrun"/>
          <w:rFonts w:asciiTheme="minorHAnsi" w:eastAsiaTheme="majorEastAsia" w:hAnsiTheme="minorHAnsi"/>
          <w:color w:val="000000"/>
          <w:lang w:val="en-US"/>
        </w:rPr>
        <w:t>Homeland</w:t>
      </w:r>
      <w:r w:rsidRPr="006A58FF">
        <w:rPr>
          <w:rStyle w:val="normaltextrun"/>
          <w:rFonts w:ascii="Arial" w:eastAsiaTheme="majorEastAsia" w:hAnsi="Arial" w:cs="Arial"/>
          <w:color w:val="000000"/>
          <w:lang w:val="en-US"/>
        </w:rPr>
        <w:t> </w:t>
      </w:r>
      <w:r w:rsidRPr="006A58FF">
        <w:rPr>
          <w:rStyle w:val="normaltextrun"/>
          <w:rFonts w:asciiTheme="minorHAnsi" w:eastAsiaTheme="majorEastAsia" w:hAnsiTheme="minorHAnsi"/>
          <w:color w:val="000000"/>
          <w:lang w:val="en-US"/>
        </w:rPr>
        <w:t xml:space="preserve">» </w:t>
      </w:r>
      <w:proofErr w:type="spellStart"/>
      <w:r w:rsidRPr="006A58FF">
        <w:rPr>
          <w:rStyle w:val="normaltextrun"/>
          <w:rFonts w:asciiTheme="minorHAnsi" w:eastAsiaTheme="majorEastAsia" w:hAnsiTheme="minorHAnsi"/>
          <w:color w:val="000000"/>
          <w:lang w:val="en-US"/>
        </w:rPr>
        <w:t>paru</w:t>
      </w:r>
      <w:proofErr w:type="spellEnd"/>
      <w:r w:rsidRPr="006A58FF">
        <w:rPr>
          <w:rStyle w:val="normaltextrun"/>
          <w:rFonts w:asciiTheme="minorHAnsi" w:eastAsiaTheme="majorEastAsia" w:hAnsiTheme="minorHAnsi"/>
          <w:color w:val="000000"/>
          <w:lang w:val="en-US"/>
        </w:rPr>
        <w:t xml:space="preserve"> </w:t>
      </w:r>
      <w:proofErr w:type="spellStart"/>
      <w:r w:rsidRPr="006A58FF">
        <w:rPr>
          <w:rStyle w:val="normaltextrun"/>
          <w:rFonts w:asciiTheme="minorHAnsi" w:eastAsiaTheme="majorEastAsia" w:hAnsiTheme="minorHAnsi"/>
          <w:color w:val="000000"/>
          <w:lang w:val="en-US"/>
        </w:rPr>
        <w:t>en</w:t>
      </w:r>
      <w:proofErr w:type="spellEnd"/>
      <w:r w:rsidRPr="006A58FF">
        <w:rPr>
          <w:rStyle w:val="normaltextrun"/>
          <w:rFonts w:asciiTheme="minorHAnsi" w:eastAsiaTheme="majorEastAsia" w:hAnsiTheme="minorHAnsi"/>
          <w:color w:val="000000"/>
          <w:lang w:val="en-US"/>
        </w:rPr>
        <w:t xml:space="preserve"> 2024 (concertos de Grieg et de Falla, </w:t>
      </w:r>
      <w:proofErr w:type="spellStart"/>
      <w:r w:rsidRPr="006A58FF">
        <w:rPr>
          <w:rStyle w:val="normaltextrun"/>
          <w:rFonts w:asciiTheme="minorHAnsi" w:eastAsiaTheme="majorEastAsia" w:hAnsiTheme="minorHAnsi"/>
          <w:color w:val="000000"/>
          <w:lang w:val="en-US"/>
        </w:rPr>
        <w:t>enregistrés</w:t>
      </w:r>
      <w:proofErr w:type="spellEnd"/>
      <w:r w:rsidRPr="006A58FF">
        <w:rPr>
          <w:rStyle w:val="normaltextrun"/>
          <w:rFonts w:asciiTheme="minorHAnsi" w:eastAsiaTheme="majorEastAsia" w:hAnsiTheme="minorHAnsi"/>
          <w:color w:val="000000"/>
          <w:lang w:val="en-US"/>
        </w:rPr>
        <w:t xml:space="preserve"> avec </w:t>
      </w:r>
      <w:proofErr w:type="spellStart"/>
      <w:r w:rsidRPr="006A58FF">
        <w:rPr>
          <w:rStyle w:val="normaltextrun"/>
          <w:rFonts w:asciiTheme="minorHAnsi" w:eastAsiaTheme="majorEastAsia" w:hAnsiTheme="minorHAnsi"/>
          <w:color w:val="000000"/>
          <w:lang w:val="en-US"/>
        </w:rPr>
        <w:t>l’Orchestre</w:t>
      </w:r>
      <w:proofErr w:type="spellEnd"/>
      <w:r w:rsidRPr="006A58FF">
        <w:rPr>
          <w:rStyle w:val="normaltextrun"/>
          <w:rFonts w:asciiTheme="minorHAnsi" w:eastAsiaTheme="majorEastAsia" w:hAnsiTheme="minorHAnsi"/>
          <w:color w:val="000000"/>
          <w:lang w:val="en-US"/>
        </w:rPr>
        <w:t xml:space="preserve"> Symphonique de Castille et Leon) a </w:t>
      </w:r>
      <w:proofErr w:type="spellStart"/>
      <w:r w:rsidRPr="006A58FF">
        <w:rPr>
          <w:rStyle w:val="normaltextrun"/>
          <w:rFonts w:asciiTheme="minorHAnsi" w:eastAsiaTheme="majorEastAsia" w:hAnsiTheme="minorHAnsi"/>
          <w:color w:val="000000"/>
          <w:lang w:val="en-US"/>
        </w:rPr>
        <w:t>reçu</w:t>
      </w:r>
      <w:proofErr w:type="spellEnd"/>
      <w:r w:rsidRPr="006A58FF">
        <w:rPr>
          <w:rStyle w:val="normaltextrun"/>
          <w:rFonts w:asciiTheme="minorHAnsi" w:eastAsiaTheme="majorEastAsia" w:hAnsiTheme="minorHAnsi"/>
          <w:color w:val="000000"/>
          <w:lang w:val="en-US"/>
        </w:rPr>
        <w:t xml:space="preserve"> un </w:t>
      </w:r>
      <w:proofErr w:type="spellStart"/>
      <w:r w:rsidRPr="006A58FF">
        <w:rPr>
          <w:rStyle w:val="normaltextrun"/>
          <w:rFonts w:asciiTheme="minorHAnsi" w:eastAsiaTheme="majorEastAsia" w:hAnsiTheme="minorHAnsi"/>
          <w:color w:val="000000"/>
          <w:lang w:val="en-US"/>
        </w:rPr>
        <w:t>accueil</w:t>
      </w:r>
      <w:proofErr w:type="spellEnd"/>
      <w:r w:rsidRPr="006A58FF">
        <w:rPr>
          <w:rStyle w:val="normaltextrun"/>
          <w:rFonts w:asciiTheme="minorHAnsi" w:eastAsiaTheme="majorEastAsia" w:hAnsiTheme="minorHAnsi"/>
          <w:color w:val="000000"/>
          <w:lang w:val="en-US"/>
        </w:rPr>
        <w:t xml:space="preserve"> </w:t>
      </w:r>
      <w:proofErr w:type="spellStart"/>
      <w:r w:rsidRPr="006A58FF">
        <w:rPr>
          <w:rStyle w:val="normaltextrun"/>
          <w:rFonts w:asciiTheme="minorHAnsi" w:eastAsiaTheme="majorEastAsia" w:hAnsiTheme="minorHAnsi"/>
          <w:color w:val="000000"/>
          <w:lang w:val="en-US"/>
        </w:rPr>
        <w:t>enthousiaste</w:t>
      </w:r>
      <w:proofErr w:type="spellEnd"/>
      <w:r w:rsidRPr="006A58FF">
        <w:rPr>
          <w:rStyle w:val="normaltextrun"/>
          <w:rFonts w:asciiTheme="minorHAnsi" w:eastAsiaTheme="majorEastAsia" w:hAnsiTheme="minorHAnsi"/>
          <w:color w:val="000000"/>
          <w:lang w:val="en-US"/>
        </w:rPr>
        <w:t xml:space="preserve"> de la critique musicale. Pour </w:t>
      </w:r>
      <w:proofErr w:type="spellStart"/>
      <w:r w:rsidRPr="006A58FF">
        <w:rPr>
          <w:rStyle w:val="normaltextrun"/>
          <w:rFonts w:asciiTheme="minorHAnsi" w:eastAsiaTheme="majorEastAsia" w:hAnsiTheme="minorHAnsi"/>
          <w:color w:val="000000"/>
          <w:lang w:val="en-US"/>
        </w:rPr>
        <w:t>cet</w:t>
      </w:r>
      <w:proofErr w:type="spellEnd"/>
      <w:r w:rsidRPr="006A58FF">
        <w:rPr>
          <w:rStyle w:val="normaltextrun"/>
          <w:rFonts w:asciiTheme="minorHAnsi" w:eastAsiaTheme="majorEastAsia" w:hAnsiTheme="minorHAnsi"/>
          <w:color w:val="000000"/>
          <w:lang w:val="en-US"/>
        </w:rPr>
        <w:t xml:space="preserve"> </w:t>
      </w:r>
      <w:proofErr w:type="spellStart"/>
      <w:r w:rsidRPr="006A58FF">
        <w:rPr>
          <w:rStyle w:val="normaltextrun"/>
          <w:rFonts w:asciiTheme="minorHAnsi" w:eastAsiaTheme="majorEastAsia" w:hAnsiTheme="minorHAnsi"/>
          <w:color w:val="000000"/>
          <w:lang w:val="en-US"/>
        </w:rPr>
        <w:t>enregistrement</w:t>
      </w:r>
      <w:proofErr w:type="spellEnd"/>
      <w:r w:rsidRPr="006A58FF">
        <w:rPr>
          <w:rStyle w:val="normaltextrun"/>
          <w:rFonts w:asciiTheme="minorHAnsi" w:eastAsiaTheme="majorEastAsia" w:hAnsiTheme="minorHAnsi"/>
          <w:color w:val="000000"/>
          <w:lang w:val="en-US"/>
        </w:rPr>
        <w:t xml:space="preserve">, </w:t>
      </w:r>
      <w:r w:rsidRPr="006A58FF">
        <w:rPr>
          <w:rStyle w:val="normaltextrun"/>
          <w:rFonts w:asciiTheme="minorHAnsi" w:eastAsiaTheme="majorEastAsia" w:hAnsiTheme="minorHAnsi"/>
          <w:b/>
          <w:bCs/>
          <w:color w:val="000000"/>
          <w:lang w:val="en-US"/>
        </w:rPr>
        <w:t>Judith Jáuregui</w:t>
      </w:r>
      <w:r w:rsidRPr="006A58FF">
        <w:rPr>
          <w:rStyle w:val="normaltextrun"/>
          <w:rFonts w:asciiTheme="minorHAnsi" w:eastAsiaTheme="majorEastAsia" w:hAnsiTheme="minorHAnsi"/>
          <w:color w:val="000000"/>
          <w:lang w:val="en-US"/>
        </w:rPr>
        <w:t xml:space="preserve"> a </w:t>
      </w:r>
      <w:proofErr w:type="spellStart"/>
      <w:r w:rsidRPr="006A58FF">
        <w:rPr>
          <w:rStyle w:val="normaltextrun"/>
          <w:rFonts w:asciiTheme="minorHAnsi" w:eastAsiaTheme="majorEastAsia" w:hAnsiTheme="minorHAnsi"/>
          <w:color w:val="000000"/>
          <w:lang w:val="en-US"/>
        </w:rPr>
        <w:t>été</w:t>
      </w:r>
      <w:proofErr w:type="spellEnd"/>
      <w:r w:rsidRPr="006A58FF">
        <w:rPr>
          <w:rStyle w:val="normaltextrun"/>
          <w:rFonts w:asciiTheme="minorHAnsi" w:eastAsiaTheme="majorEastAsia" w:hAnsiTheme="minorHAnsi"/>
          <w:color w:val="000000"/>
          <w:lang w:val="en-US"/>
        </w:rPr>
        <w:t xml:space="preserve"> </w:t>
      </w:r>
      <w:proofErr w:type="spellStart"/>
      <w:r w:rsidRPr="006A58FF">
        <w:rPr>
          <w:rStyle w:val="normaltextrun"/>
          <w:rFonts w:asciiTheme="minorHAnsi" w:eastAsiaTheme="majorEastAsia" w:hAnsiTheme="minorHAnsi"/>
          <w:color w:val="000000"/>
          <w:lang w:val="en-US"/>
        </w:rPr>
        <w:t>nommée</w:t>
      </w:r>
      <w:proofErr w:type="spellEnd"/>
      <w:r w:rsidRPr="006A58FF">
        <w:rPr>
          <w:rStyle w:val="normaltextrun"/>
          <w:rFonts w:asciiTheme="minorHAnsi" w:eastAsiaTheme="majorEastAsia" w:hAnsiTheme="minorHAnsi"/>
          <w:color w:val="000000"/>
          <w:lang w:val="en-US"/>
        </w:rPr>
        <w:t xml:space="preserve"> pour le </w:t>
      </w:r>
      <w:proofErr w:type="spellStart"/>
      <w:r w:rsidRPr="006A58FF">
        <w:rPr>
          <w:rStyle w:val="normaltextrun"/>
          <w:rFonts w:asciiTheme="minorHAnsi" w:eastAsiaTheme="majorEastAsia" w:hAnsiTheme="minorHAnsi"/>
          <w:color w:val="000000"/>
          <w:lang w:val="en-US"/>
        </w:rPr>
        <w:t>prestigieux</w:t>
      </w:r>
      <w:proofErr w:type="spellEnd"/>
      <w:r w:rsidRPr="006A58FF">
        <w:rPr>
          <w:rStyle w:val="normaltextrun"/>
          <w:rFonts w:asciiTheme="minorHAnsi" w:eastAsiaTheme="majorEastAsia" w:hAnsiTheme="minorHAnsi"/>
          <w:color w:val="000000"/>
          <w:lang w:val="en-US"/>
        </w:rPr>
        <w:t xml:space="preserve"> prix ICMA (International Classical Music Awards) dans la </w:t>
      </w:r>
      <w:proofErr w:type="spellStart"/>
      <w:r w:rsidRPr="006A58FF">
        <w:rPr>
          <w:rStyle w:val="normaltextrun"/>
          <w:rFonts w:asciiTheme="minorHAnsi" w:eastAsiaTheme="majorEastAsia" w:hAnsiTheme="minorHAnsi"/>
          <w:color w:val="000000"/>
          <w:lang w:val="en-US"/>
        </w:rPr>
        <w:t>catégorie</w:t>
      </w:r>
      <w:proofErr w:type="spellEnd"/>
      <w:r w:rsidRPr="006A58FF">
        <w:rPr>
          <w:rStyle w:val="normaltextrun"/>
          <w:rFonts w:asciiTheme="minorHAnsi" w:eastAsiaTheme="majorEastAsia" w:hAnsiTheme="minorHAnsi"/>
          <w:color w:val="000000"/>
          <w:lang w:val="en-US"/>
        </w:rPr>
        <w:t xml:space="preserve"> «</w:t>
      </w:r>
      <w:r w:rsidRPr="006A58FF">
        <w:rPr>
          <w:rStyle w:val="normaltextrun"/>
          <w:rFonts w:ascii="Arial" w:eastAsiaTheme="majorEastAsia" w:hAnsi="Arial" w:cs="Arial"/>
          <w:color w:val="000000"/>
          <w:lang w:val="en-US"/>
        </w:rPr>
        <w:t> </w:t>
      </w:r>
      <w:r w:rsidRPr="006A58FF">
        <w:rPr>
          <w:rStyle w:val="normaltextrun"/>
          <w:rFonts w:asciiTheme="minorHAnsi" w:eastAsiaTheme="majorEastAsia" w:hAnsiTheme="minorHAnsi"/>
          <w:color w:val="000000"/>
          <w:lang w:val="en-US"/>
        </w:rPr>
        <w:t>concerto</w:t>
      </w:r>
      <w:r w:rsidRPr="006A58FF">
        <w:rPr>
          <w:rStyle w:val="normaltextrun"/>
          <w:rFonts w:ascii="Arial" w:eastAsiaTheme="majorEastAsia" w:hAnsi="Arial" w:cs="Arial"/>
          <w:color w:val="000000"/>
          <w:lang w:val="en-US"/>
        </w:rPr>
        <w:t> </w:t>
      </w:r>
      <w:r w:rsidRPr="006A58FF">
        <w:rPr>
          <w:rStyle w:val="normaltextrun"/>
          <w:rFonts w:asciiTheme="minorHAnsi" w:eastAsiaTheme="majorEastAsia" w:hAnsiTheme="minorHAnsi"/>
          <w:color w:val="000000"/>
          <w:lang w:val="en-US"/>
        </w:rPr>
        <w:t>».</w:t>
      </w:r>
      <w:r w:rsidRPr="006A58FF">
        <w:rPr>
          <w:rStyle w:val="eop"/>
          <w:rFonts w:asciiTheme="minorHAnsi" w:eastAsiaTheme="majorEastAsia" w:hAnsiTheme="minorHAnsi"/>
          <w:color w:val="000000"/>
        </w:rPr>
        <w:t> </w:t>
      </w:r>
    </w:p>
    <w:p w14:paraId="326DC030"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sz w:val="10"/>
          <w:szCs w:val="10"/>
        </w:rPr>
      </w:pPr>
      <w:r w:rsidRPr="006A58FF">
        <w:rPr>
          <w:rStyle w:val="eop"/>
          <w:rFonts w:asciiTheme="minorHAnsi" w:eastAsiaTheme="majorEastAsia" w:hAnsiTheme="minorHAnsi"/>
          <w:color w:val="000000"/>
          <w:sz w:val="10"/>
          <w:szCs w:val="10"/>
        </w:rPr>
        <w:t> </w:t>
      </w:r>
    </w:p>
    <w:p w14:paraId="38DD848F" w14:textId="77777777" w:rsidR="006A58FF" w:rsidRPr="006A58FF" w:rsidRDefault="006A58FF" w:rsidP="006A58FF">
      <w:pPr>
        <w:pStyle w:val="paragraph"/>
        <w:spacing w:before="0" w:beforeAutospacing="0" w:after="0" w:afterAutospacing="0"/>
        <w:textAlignment w:val="baseline"/>
        <w:rPr>
          <w:rFonts w:asciiTheme="minorHAnsi" w:hAnsiTheme="minorHAnsi"/>
          <w:color w:val="000000"/>
        </w:rPr>
      </w:pPr>
      <w:proofErr w:type="gramStart"/>
      <w:r w:rsidRPr="006A58FF">
        <w:rPr>
          <w:rStyle w:val="normaltextrun"/>
          <w:rFonts w:asciiTheme="minorHAnsi" w:eastAsiaTheme="majorEastAsia" w:hAnsiTheme="minorHAnsi"/>
          <w:color w:val="000000"/>
        </w:rPr>
        <w:t>Son  enregistrement</w:t>
      </w:r>
      <w:proofErr w:type="gramEnd"/>
      <w:r w:rsidRPr="006A58FF">
        <w:rPr>
          <w:rStyle w:val="normaltextrun"/>
          <w:rFonts w:asciiTheme="minorHAnsi" w:eastAsiaTheme="majorEastAsia" w:hAnsiTheme="minorHAnsi"/>
          <w:color w:val="000000"/>
        </w:rPr>
        <w:t xml:space="preserve"> “Die </w:t>
      </w:r>
      <w:proofErr w:type="spellStart"/>
      <w:r w:rsidRPr="006A58FF">
        <w:rPr>
          <w:rStyle w:val="normaltextrun"/>
          <w:rFonts w:asciiTheme="minorHAnsi" w:eastAsiaTheme="majorEastAsia" w:hAnsiTheme="minorHAnsi"/>
          <w:color w:val="000000"/>
        </w:rPr>
        <w:t>romantische</w:t>
      </w:r>
      <w:proofErr w:type="spellEnd"/>
      <w:r w:rsidRPr="006A58FF">
        <w:rPr>
          <w:rStyle w:val="normaltextrun"/>
          <w:rFonts w:asciiTheme="minorHAnsi" w:eastAsiaTheme="majorEastAsia" w:hAnsiTheme="minorHAnsi"/>
          <w:color w:val="000000"/>
        </w:rPr>
        <w:t xml:space="preserve"> </w:t>
      </w:r>
      <w:proofErr w:type="spellStart"/>
      <w:r w:rsidRPr="006A58FF">
        <w:rPr>
          <w:rStyle w:val="normaltextrun"/>
          <w:rFonts w:asciiTheme="minorHAnsi" w:eastAsiaTheme="majorEastAsia" w:hAnsiTheme="minorHAnsi"/>
          <w:color w:val="000000"/>
        </w:rPr>
        <w:t>Seele</w:t>
      </w:r>
      <w:proofErr w:type="spellEnd"/>
      <w:r w:rsidRPr="006A58FF">
        <w:rPr>
          <w:rStyle w:val="normaltextrun"/>
          <w:rFonts w:asciiTheme="minorHAnsi" w:eastAsiaTheme="majorEastAsia" w:hAnsiTheme="minorHAnsi"/>
          <w:color w:val="000000"/>
        </w:rPr>
        <w:t xml:space="preserve">” comprend des </w:t>
      </w:r>
      <w:proofErr w:type="spellStart"/>
      <w:r w:rsidRPr="006A58FF">
        <w:rPr>
          <w:rStyle w:val="normaltextrun"/>
          <w:rFonts w:asciiTheme="minorHAnsi" w:eastAsiaTheme="majorEastAsia" w:hAnsiTheme="minorHAnsi"/>
          <w:color w:val="000000"/>
        </w:rPr>
        <w:t>oeuvres</w:t>
      </w:r>
      <w:proofErr w:type="spellEnd"/>
      <w:r w:rsidRPr="006A58FF">
        <w:rPr>
          <w:rStyle w:val="normaltextrun"/>
          <w:rFonts w:asciiTheme="minorHAnsi" w:eastAsiaTheme="majorEastAsia" w:hAnsiTheme="minorHAnsi"/>
          <w:color w:val="000000"/>
        </w:rPr>
        <w:t xml:space="preserve"> de Robert et Clara Schumann ; il a reçu un accueil enthousiaste de la critique et a été nommé pour les Opus </w:t>
      </w:r>
      <w:proofErr w:type="spellStart"/>
      <w:r w:rsidRPr="006A58FF">
        <w:rPr>
          <w:rStyle w:val="normaltextrun"/>
          <w:rFonts w:asciiTheme="minorHAnsi" w:eastAsiaTheme="majorEastAsia" w:hAnsiTheme="minorHAnsi"/>
          <w:color w:val="000000"/>
        </w:rPr>
        <w:t>Klassik</w:t>
      </w:r>
      <w:proofErr w:type="spellEnd"/>
      <w:r w:rsidRPr="006A58FF">
        <w:rPr>
          <w:rStyle w:val="normaltextrun"/>
          <w:rFonts w:asciiTheme="minorHAnsi" w:eastAsiaTheme="majorEastAsia" w:hAnsiTheme="minorHAnsi"/>
          <w:color w:val="000000"/>
        </w:rPr>
        <w:t xml:space="preserve"> Awards 2021, dans la catégorie “Solo performance” de l’année. Sa discographie inclut un large répertoire avec des compositeurs de différentes époques :  Schumann (son premier enregistrement en 2010) mais aussi Debussy, Liszt, Scriabine, Szymanowski, Mompou, Falla, Albéniz, Granados.</w:t>
      </w:r>
      <w:r w:rsidRPr="006A58FF">
        <w:rPr>
          <w:rStyle w:val="eop"/>
          <w:rFonts w:asciiTheme="minorHAnsi" w:eastAsiaTheme="majorEastAsia" w:hAnsiTheme="minorHAnsi"/>
          <w:color w:val="000000"/>
        </w:rPr>
        <w:t> </w:t>
      </w:r>
    </w:p>
    <w:sectPr w:rsidR="006A58FF" w:rsidRPr="006A58FF" w:rsidSect="006A58FF">
      <w:pgSz w:w="11900" w:h="16820"/>
      <w:pgMar w:top="1134" w:right="964" w:bottom="1134"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FF"/>
    <w:rsid w:val="00286F1F"/>
    <w:rsid w:val="006A5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023E5F"/>
  <w15:chartTrackingRefBased/>
  <w15:docId w15:val="{84E43D83-955B-9548-865B-36323E9C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6A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8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8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58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58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58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58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58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8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8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8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58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58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58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58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58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58FF"/>
    <w:rPr>
      <w:rFonts w:eastAsiaTheme="majorEastAsia" w:cstheme="majorBidi"/>
      <w:color w:val="272727" w:themeColor="text1" w:themeTint="D8"/>
    </w:rPr>
  </w:style>
  <w:style w:type="paragraph" w:styleId="Titre">
    <w:name w:val="Title"/>
    <w:basedOn w:val="Normal"/>
    <w:next w:val="Normal"/>
    <w:link w:val="TitreCar"/>
    <w:uiPriority w:val="10"/>
    <w:qFormat/>
    <w:rsid w:val="006A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8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8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8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58FF"/>
    <w:pPr>
      <w:spacing w:before="160"/>
      <w:jc w:val="center"/>
    </w:pPr>
    <w:rPr>
      <w:i/>
      <w:iCs/>
      <w:color w:val="404040" w:themeColor="text1" w:themeTint="BF"/>
    </w:rPr>
  </w:style>
  <w:style w:type="character" w:customStyle="1" w:styleId="CitationCar">
    <w:name w:val="Citation Car"/>
    <w:basedOn w:val="Policepardfaut"/>
    <w:link w:val="Citation"/>
    <w:uiPriority w:val="29"/>
    <w:rsid w:val="006A58FF"/>
    <w:rPr>
      <w:i/>
      <w:iCs/>
      <w:color w:val="404040" w:themeColor="text1" w:themeTint="BF"/>
    </w:rPr>
  </w:style>
  <w:style w:type="paragraph" w:styleId="Paragraphedeliste">
    <w:name w:val="List Paragraph"/>
    <w:basedOn w:val="Normal"/>
    <w:uiPriority w:val="34"/>
    <w:qFormat/>
    <w:rsid w:val="006A58FF"/>
    <w:pPr>
      <w:ind w:left="720"/>
      <w:contextualSpacing/>
    </w:pPr>
  </w:style>
  <w:style w:type="character" w:styleId="Accentuationintense">
    <w:name w:val="Intense Emphasis"/>
    <w:basedOn w:val="Policepardfaut"/>
    <w:uiPriority w:val="21"/>
    <w:qFormat/>
    <w:rsid w:val="006A58FF"/>
    <w:rPr>
      <w:i/>
      <w:iCs/>
      <w:color w:val="0F4761" w:themeColor="accent1" w:themeShade="BF"/>
    </w:rPr>
  </w:style>
  <w:style w:type="paragraph" w:styleId="Citationintense">
    <w:name w:val="Intense Quote"/>
    <w:basedOn w:val="Normal"/>
    <w:next w:val="Normal"/>
    <w:link w:val="CitationintenseCar"/>
    <w:uiPriority w:val="30"/>
    <w:qFormat/>
    <w:rsid w:val="006A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8FF"/>
    <w:rPr>
      <w:i/>
      <w:iCs/>
      <w:color w:val="0F4761" w:themeColor="accent1" w:themeShade="BF"/>
    </w:rPr>
  </w:style>
  <w:style w:type="character" w:styleId="Rfrenceintense">
    <w:name w:val="Intense Reference"/>
    <w:basedOn w:val="Policepardfaut"/>
    <w:uiPriority w:val="32"/>
    <w:qFormat/>
    <w:rsid w:val="006A58FF"/>
    <w:rPr>
      <w:b/>
      <w:bCs/>
      <w:smallCaps/>
      <w:color w:val="0F4761" w:themeColor="accent1" w:themeShade="BF"/>
      <w:spacing w:val="5"/>
    </w:rPr>
  </w:style>
  <w:style w:type="paragraph" w:customStyle="1" w:styleId="paragraph">
    <w:name w:val="paragraph"/>
    <w:basedOn w:val="Normal"/>
    <w:rsid w:val="006A58F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6A58FF"/>
  </w:style>
  <w:style w:type="character" w:customStyle="1" w:styleId="eop">
    <w:name w:val="eop"/>
    <w:basedOn w:val="Policepardfaut"/>
    <w:rsid w:val="006A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726</Words>
  <Characters>2980</Characters>
  <Application>Microsoft Office Word</Application>
  <DocSecurity>0</DocSecurity>
  <Lines>102</Lines>
  <Paragraphs>123</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CASTERAS</dc:creator>
  <cp:keywords/>
  <dc:description/>
  <cp:lastModifiedBy>Bernard CASTERAS</cp:lastModifiedBy>
  <cp:revision>1</cp:revision>
  <dcterms:created xsi:type="dcterms:W3CDTF">2026-03-05T16:33:00Z</dcterms:created>
  <dcterms:modified xsi:type="dcterms:W3CDTF">2026-03-05T16:38:00Z</dcterms:modified>
</cp:coreProperties>
</file>